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（十六）农村危房改造领域基层政务公开标准目录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二连住建局</w:t>
            </w:r>
          </w:p>
        </w:tc>
        <w:tc>
          <w:tcPr>
            <w:tcW w:w="2018"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hint="eastAsia" w:ascii="仿宋_GB2312" w:hAnsi="宋体" w:eastAsia="仿宋_GB2312"/>
                <w:color w:val="000000"/>
                <w:sz w:val="18"/>
                <w:szCs w:val="18"/>
              </w:rPr>
            </w:pP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Merge w:val="continue"/>
            <w:vAlign w:val="center"/>
          </w:tcPr>
          <w:p>
            <w:pPr>
              <w:widowControl/>
              <w:rPr>
                <w:rFonts w:hint="eastAsia" w:ascii="仿宋_GB2312" w:hAnsi="宋体" w:eastAsia="仿宋_GB2312"/>
                <w:color w:val="000000"/>
                <w:sz w:val="18"/>
                <w:szCs w:val="18"/>
              </w:rPr>
            </w:pPr>
          </w:p>
        </w:tc>
        <w:tc>
          <w:tcPr>
            <w:tcW w:w="1440" w:type="dxa"/>
            <w:vMerge w:val="continue"/>
            <w:vAlign w:val="center"/>
          </w:tcPr>
          <w:p>
            <w:pPr>
              <w:widowControl/>
              <w:rPr>
                <w:rFonts w:hint="eastAsia" w:ascii="仿宋_GB2312" w:hAnsi="宋体" w:eastAsia="仿宋_GB2312"/>
                <w:color w:val="000000"/>
                <w:sz w:val="18"/>
                <w:szCs w:val="18"/>
              </w:rPr>
            </w:pPr>
          </w:p>
        </w:tc>
        <w:tc>
          <w:tcPr>
            <w:tcW w:w="2018" w:type="dxa"/>
            <w:vMerge w:val="continue"/>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000000"/>
                <w:sz w:val="18"/>
                <w:szCs w:val="18"/>
              </w:rPr>
            </w:pPr>
            <w:r>
              <w:rPr>
                <w:rFonts w:hint="eastAsia" w:ascii="黑体" w:hAnsi="宋体" w:eastAsia="黑体" w:cs="宋体"/>
                <w:color w:val="000000"/>
                <w:kern w:val="0"/>
                <w:sz w:val="22"/>
                <w:lang w:val="en-US" w:eastAsia="zh-CN"/>
              </w:rPr>
              <w:t>二连住建局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jVkN2JmMjY1NzdmMzE1NWZkY2Q0MjMyYTM3YjEifQ=="/>
  </w:docVars>
  <w:rsids>
    <w:rsidRoot w:val="00416393"/>
    <w:rsid w:val="00146120"/>
    <w:rsid w:val="00190068"/>
    <w:rsid w:val="00193DB9"/>
    <w:rsid w:val="001E6D63"/>
    <w:rsid w:val="002967AA"/>
    <w:rsid w:val="002E0878"/>
    <w:rsid w:val="003B2C77"/>
    <w:rsid w:val="004077CB"/>
    <w:rsid w:val="00416393"/>
    <w:rsid w:val="00505CE0"/>
    <w:rsid w:val="00612901"/>
    <w:rsid w:val="008438B0"/>
    <w:rsid w:val="008F4AE5"/>
    <w:rsid w:val="00902A01"/>
    <w:rsid w:val="00A41EEC"/>
    <w:rsid w:val="00AA6B60"/>
    <w:rsid w:val="00B56955"/>
    <w:rsid w:val="00C3715A"/>
    <w:rsid w:val="00FA002F"/>
    <w:rsid w:val="00FE0F57"/>
    <w:rsid w:val="08C267E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972B-1E68-4020-8D07-2BF35FE7A1A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1650</Words>
  <Characters>1671</Characters>
  <Lines>14</Lines>
  <Paragraphs>4</Paragraphs>
  <TotalTime>0</TotalTime>
  <ScaleCrop>false</ScaleCrop>
  <LinksUpToDate>false</LinksUpToDate>
  <CharactersWithSpaces>1676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2020-03-06T07:06:00Z</dcterms:created>
  <dc:creator>tai yuzhu</dc:creator>
  <cp:lastModifiedBy>呵呵</cp:lastModifiedBy>
  <dcterms:modified xsi:type="dcterms:W3CDTF">2023-03-14T07:01:19Z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F6CACC7601E94E6EAA73688B22B496BA</vt:lpwstr>
  </property>
</Properties>
</file>